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ayout w:type="fixed"/>
        <w:tblLook w:val="04A0"/>
      </w:tblPr>
      <w:tblGrid>
        <w:gridCol w:w="9606"/>
      </w:tblGrid>
      <w:tr w:rsidR="00E94FA3" w:rsidRPr="00395CC6" w:rsidTr="008D1343">
        <w:trPr>
          <w:trHeight w:val="1271"/>
        </w:trPr>
        <w:tc>
          <w:tcPr>
            <w:tcW w:w="9606" w:type="dxa"/>
            <w:shd w:val="clear" w:color="auto" w:fill="EAF1DD"/>
          </w:tcPr>
          <w:p w:rsidR="00E94FA3" w:rsidRPr="0077412B" w:rsidRDefault="00D32B3D" w:rsidP="00E94FA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31849B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4291330</wp:posOffset>
                  </wp:positionH>
                  <wp:positionV relativeFrom="paragraph">
                    <wp:posOffset>-156845</wp:posOffset>
                  </wp:positionV>
                  <wp:extent cx="1733550" cy="1743075"/>
                  <wp:effectExtent l="19050" t="0" r="0" b="0"/>
                  <wp:wrapNone/>
                  <wp:docPr id="3" name="Image 2" descr="frein v bra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ein v brak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2CC5">
              <w:rPr>
                <w:b/>
                <w:color w:val="31849B"/>
                <w:sz w:val="32"/>
                <w:szCs w:val="32"/>
              </w:rPr>
              <w:br w:type="page"/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AB2201">
              <w:rPr>
                <w:b/>
                <w:color w:val="660066"/>
                <w:sz w:val="32"/>
                <w:szCs w:val="28"/>
              </w:rPr>
              <w:t>10</w:t>
            </w:r>
          </w:p>
          <w:p w:rsidR="00D811A7" w:rsidRPr="00D811A7" w:rsidRDefault="00D811A7" w:rsidP="00D811A7">
            <w:pPr>
              <w:tabs>
                <w:tab w:val="left" w:pos="8505"/>
              </w:tabs>
              <w:spacing w:after="60" w:line="240" w:lineRule="auto"/>
              <w:jc w:val="both"/>
              <w:rPr>
                <w:sz w:val="24"/>
                <w:szCs w:val="28"/>
              </w:rPr>
            </w:pPr>
            <w:r w:rsidRPr="00D811A7">
              <w:rPr>
                <w:color w:val="660066"/>
                <w:sz w:val="28"/>
                <w:szCs w:val="28"/>
              </w:rPr>
              <w:t>1.</w:t>
            </w:r>
            <w:r>
              <w:rPr>
                <w:color w:val="660066"/>
                <w:sz w:val="28"/>
                <w:szCs w:val="28"/>
              </w:rPr>
              <w:t xml:space="preserve"> </w:t>
            </w:r>
            <w:r w:rsidR="000C14C9" w:rsidRPr="00D811A7">
              <w:rPr>
                <w:color w:val="660066"/>
                <w:sz w:val="28"/>
                <w:szCs w:val="28"/>
              </w:rPr>
              <w:t>Comment fonctionne un objet technique</w:t>
            </w:r>
            <w:r w:rsidR="009A203C" w:rsidRPr="00D811A7">
              <w:rPr>
                <w:color w:val="660066"/>
                <w:sz w:val="28"/>
                <w:szCs w:val="28"/>
              </w:rPr>
              <w:t> ?</w:t>
            </w:r>
            <w:r w:rsidR="00B67A03" w:rsidRPr="00D811A7">
              <w:rPr>
                <w:color w:val="660066"/>
                <w:sz w:val="28"/>
                <w:szCs w:val="28"/>
              </w:rPr>
              <w:t xml:space="preserve"> </w:t>
            </w:r>
          </w:p>
          <w:p w:rsidR="00E94FA3" w:rsidRPr="00D811A7" w:rsidRDefault="00E94FA3" w:rsidP="00D811A7">
            <w:pPr>
              <w:rPr>
                <w:b/>
                <w:sz w:val="24"/>
              </w:rPr>
            </w:pPr>
            <w:r w:rsidRPr="00D811A7">
              <w:rPr>
                <w:sz w:val="24"/>
              </w:rPr>
              <w:t xml:space="preserve">Je me documente – </w:t>
            </w:r>
            <w:r w:rsidRPr="00D811A7">
              <w:rPr>
                <w:b/>
                <w:sz w:val="24"/>
              </w:rPr>
              <w:t xml:space="preserve">page </w:t>
            </w:r>
            <w:r w:rsidR="000C14C9" w:rsidRPr="00D811A7">
              <w:rPr>
                <w:b/>
                <w:sz w:val="24"/>
              </w:rPr>
              <w:t>214</w:t>
            </w:r>
          </w:p>
          <w:p w:rsidR="000C14C9" w:rsidRDefault="00E94FA3" w:rsidP="00073DC6">
            <w:pPr>
              <w:pStyle w:val="Listecouleur-Accent11"/>
              <w:spacing w:after="60" w:line="240" w:lineRule="auto"/>
              <w:ind w:left="284" w:hanging="284"/>
              <w:rPr>
                <w:b/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 w:rsidR="000C14C9">
              <w:rPr>
                <w:b/>
                <w:sz w:val="26"/>
                <w:szCs w:val="26"/>
              </w:rPr>
              <w:t>Document 1</w:t>
            </w:r>
            <w:r w:rsidR="00F10BC9">
              <w:rPr>
                <w:b/>
                <w:sz w:val="26"/>
                <w:szCs w:val="26"/>
              </w:rPr>
              <w:t xml:space="preserve"> : </w:t>
            </w:r>
            <w:r w:rsidR="000C14C9">
              <w:rPr>
                <w:b/>
                <w:sz w:val="26"/>
                <w:szCs w:val="26"/>
              </w:rPr>
              <w:t>Les freins à patins V-</w:t>
            </w:r>
            <w:proofErr w:type="spellStart"/>
            <w:r w:rsidR="000C14C9">
              <w:rPr>
                <w:b/>
                <w:sz w:val="26"/>
                <w:szCs w:val="26"/>
              </w:rPr>
              <w:t>brake</w:t>
            </w:r>
            <w:proofErr w:type="spellEnd"/>
          </w:p>
          <w:p w:rsidR="009770CF" w:rsidRPr="00E94FA3" w:rsidRDefault="009770CF" w:rsidP="00073DC6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</w:p>
        </w:tc>
      </w:tr>
    </w:tbl>
    <w:p w:rsidR="00102588" w:rsidRPr="00033903" w:rsidRDefault="00102588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DA2905" w:rsidRDefault="00DA2905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</w:p>
    <w:p w:rsidR="00E94FA3" w:rsidRPr="00247252" w:rsidRDefault="00D811A7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</w:t>
      </w:r>
      <w:r w:rsidR="00345B71" w:rsidRPr="0024725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  <w:r w:rsidR="002C6899">
        <w:rPr>
          <w:b/>
          <w:color w:val="31849B"/>
          <w:sz w:val="32"/>
          <w:szCs w:val="32"/>
        </w:rPr>
        <w:t xml:space="preserve"> </w:t>
      </w:r>
    </w:p>
    <w:p w:rsidR="00E94FA3" w:rsidRPr="006B508C" w:rsidRDefault="00E94FA3" w:rsidP="00E94FA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6"/>
          <w:szCs w:val="6"/>
        </w:rPr>
      </w:pPr>
    </w:p>
    <w:p w:rsidR="00E94FA3" w:rsidRDefault="00247252" w:rsidP="00E94FA3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9770CF">
        <w:rPr>
          <w:rFonts w:ascii="Arial" w:hAnsi="Arial" w:cs="Arial"/>
          <w:b/>
          <w:sz w:val="20"/>
          <w:szCs w:val="20"/>
        </w:rPr>
        <w:t xml:space="preserve">Sur quels </w:t>
      </w:r>
      <w:r w:rsidR="000C14C9">
        <w:rPr>
          <w:rFonts w:ascii="Arial" w:hAnsi="Arial" w:cs="Arial"/>
          <w:b/>
          <w:sz w:val="20"/>
          <w:szCs w:val="20"/>
        </w:rPr>
        <w:t>véhicules installe-t-on des freins à patins V</w:t>
      </w:r>
      <w:r w:rsidR="00D811A7">
        <w:rPr>
          <w:rFonts w:ascii="Arial" w:hAnsi="Arial" w:cs="Arial"/>
          <w:b/>
          <w:sz w:val="20"/>
          <w:szCs w:val="20"/>
        </w:rPr>
        <w:t>-</w:t>
      </w:r>
      <w:proofErr w:type="spellStart"/>
      <w:r w:rsidR="000C14C9" w:rsidRPr="00D811A7">
        <w:rPr>
          <w:rFonts w:ascii="Arial" w:hAnsi="Arial" w:cs="Arial"/>
          <w:b/>
          <w:sz w:val="20"/>
          <w:szCs w:val="20"/>
        </w:rPr>
        <w:t>brake</w:t>
      </w:r>
      <w:proofErr w:type="spellEnd"/>
      <w:r w:rsidR="009770CF" w:rsidRPr="00D811A7">
        <w:rPr>
          <w:rFonts w:ascii="Arial" w:hAnsi="Arial" w:cs="Arial"/>
          <w:b/>
          <w:sz w:val="20"/>
          <w:szCs w:val="20"/>
        </w:rPr>
        <w:t xml:space="preserve"> </w:t>
      </w:r>
      <w:r w:rsidR="00633C38" w:rsidRPr="00D811A7">
        <w:rPr>
          <w:rFonts w:ascii="Arial" w:hAnsi="Arial" w:cs="Arial"/>
          <w:b/>
          <w:sz w:val="20"/>
          <w:szCs w:val="20"/>
        </w:rPr>
        <w:t>?</w:t>
      </w:r>
      <w:r w:rsidR="00AA159F" w:rsidRPr="00AA159F">
        <w:rPr>
          <w:b/>
          <w:noProof/>
          <w:color w:val="660066"/>
          <w:sz w:val="26"/>
          <w:szCs w:val="26"/>
          <w:lang w:eastAsia="fr-FR"/>
        </w:rPr>
        <w:t xml:space="preserve"> </w:t>
      </w:r>
    </w:p>
    <w:p w:rsidR="00D811A7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811A7" w:rsidRPr="00E94FA3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D811A7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E94FA3" w:rsidRPr="001B7EEE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6C709E" w:rsidRPr="00633C38" w:rsidRDefault="00A81F24" w:rsidP="006C709E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0C14C9">
        <w:rPr>
          <w:rFonts w:ascii="Arial" w:hAnsi="Arial" w:cs="Arial"/>
          <w:b/>
          <w:sz w:val="20"/>
          <w:szCs w:val="20"/>
        </w:rPr>
        <w:t>Quel organe tire sur le câble</w:t>
      </w:r>
      <w:r w:rsidR="002C6899">
        <w:rPr>
          <w:rFonts w:ascii="Arial" w:hAnsi="Arial" w:cs="Arial"/>
          <w:b/>
          <w:sz w:val="20"/>
          <w:szCs w:val="20"/>
        </w:rPr>
        <w:t xml:space="preserve"> </w:t>
      </w:r>
      <w:r w:rsidR="00D811A7">
        <w:rPr>
          <w:rFonts w:ascii="Arial" w:hAnsi="Arial" w:cs="Arial"/>
          <w:b/>
          <w:sz w:val="20"/>
          <w:szCs w:val="20"/>
        </w:rPr>
        <w:t xml:space="preserve">du frein </w:t>
      </w:r>
      <w:r w:rsidR="002C6899">
        <w:rPr>
          <w:rFonts w:ascii="Arial" w:hAnsi="Arial" w:cs="Arial"/>
          <w:b/>
          <w:sz w:val="20"/>
          <w:szCs w:val="20"/>
        </w:rPr>
        <w:t>?</w:t>
      </w:r>
    </w:p>
    <w:p w:rsidR="00D811A7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811A7" w:rsidRPr="00E94FA3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D811A7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01F3B" w:rsidRPr="001B7EEE" w:rsidRDefault="00D01F3B" w:rsidP="00A81F2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A81F24" w:rsidRDefault="00A81F24" w:rsidP="00A81F24">
      <w:pPr>
        <w:spacing w:after="60"/>
        <w:jc w:val="both"/>
        <w:rPr>
          <w:b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0C14C9">
        <w:rPr>
          <w:b/>
        </w:rPr>
        <w:t>Quel mouvement font les leviers</w:t>
      </w:r>
      <w:r w:rsidR="002C6899">
        <w:rPr>
          <w:b/>
        </w:rPr>
        <w:t xml:space="preserve"> </w:t>
      </w:r>
      <w:r w:rsidR="00633C38">
        <w:rPr>
          <w:b/>
        </w:rPr>
        <w:t>?</w:t>
      </w:r>
    </w:p>
    <w:p w:rsidR="00D811A7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811A7" w:rsidRPr="00E94FA3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D811A7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9770CF" w:rsidRDefault="009770CF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9770CF" w:rsidRDefault="009770CF" w:rsidP="009770CF">
      <w:pPr>
        <w:spacing w:after="60"/>
        <w:jc w:val="both"/>
        <w:rPr>
          <w:b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6A3B87">
        <w:rPr>
          <w:b/>
        </w:rPr>
        <w:t>Selon toi, à quoi servent les deux longs leviers</w:t>
      </w:r>
      <w:r>
        <w:rPr>
          <w:b/>
        </w:rPr>
        <w:t xml:space="preserve"> ?</w:t>
      </w:r>
    </w:p>
    <w:p w:rsidR="00D811A7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811A7" w:rsidRPr="00E94FA3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D811A7" w:rsidRDefault="00D811A7" w:rsidP="00D811A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9770CF" w:rsidRDefault="009770CF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E94FA3" w:rsidRPr="00E94FA3" w:rsidRDefault="009770CF" w:rsidP="00D01F3B">
      <w:pPr>
        <w:spacing w:after="60"/>
        <w:ind w:right="-283"/>
        <w:jc w:val="both"/>
        <w:rPr>
          <w:b/>
          <w:color w:val="31849B"/>
          <w:sz w:val="4"/>
          <w:szCs w:val="4"/>
        </w:rPr>
      </w:pPr>
      <w:r>
        <w:rPr>
          <w:rFonts w:ascii="Arial" w:hAnsi="Arial" w:cs="Arial"/>
          <w:b/>
          <w:color w:val="31849B"/>
          <w:sz w:val="20"/>
          <w:szCs w:val="20"/>
        </w:rPr>
        <w:t>5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4F33BB">
        <w:rPr>
          <w:b/>
        </w:rPr>
        <w:t>Selon toi, p</w:t>
      </w:r>
      <w:r w:rsidR="006A3B87">
        <w:rPr>
          <w:b/>
        </w:rPr>
        <w:t>ourquoi les patins sont-ils en caoutchouc ?</w:t>
      </w:r>
    </w:p>
    <w:p w:rsidR="00E94FA3" w:rsidRDefault="00633C38" w:rsidP="00A81F24">
      <w:pPr>
        <w:spacing w:after="60"/>
        <w:jc w:val="both"/>
        <w:rPr>
          <w:i/>
        </w:rPr>
      </w:pP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5E4EEC" w:rsidRDefault="007A4132" w:rsidP="00A81F24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D811A7">
        <w:rPr>
          <w:rFonts w:ascii="Arial" w:hAnsi="Arial" w:cs="Arial"/>
          <w:b/>
          <w:color w:val="31849B"/>
          <w:sz w:val="20"/>
          <w:szCs w:val="20"/>
        </w:rPr>
        <w:t>P</w:t>
      </w:r>
      <w:r w:rsidR="006A3B87">
        <w:rPr>
          <w:rFonts w:ascii="Arial" w:hAnsi="Arial" w:cs="Arial"/>
          <w:b/>
          <w:color w:val="31849B"/>
          <w:sz w:val="20"/>
          <w:szCs w:val="20"/>
        </w:rPr>
        <w:t xml:space="preserve">arce que </w:t>
      </w:r>
      <w:r w:rsidR="00D811A7">
        <w:rPr>
          <w:rFonts w:ascii="Arial" w:hAnsi="Arial" w:cs="Arial"/>
          <w:b/>
          <w:color w:val="31849B"/>
          <w:sz w:val="20"/>
          <w:szCs w:val="20"/>
        </w:rPr>
        <w:t xml:space="preserve">le caoutchouc </w:t>
      </w:r>
      <w:r w:rsidR="006A3B87">
        <w:rPr>
          <w:rFonts w:ascii="Arial" w:hAnsi="Arial" w:cs="Arial"/>
          <w:b/>
          <w:color w:val="31849B"/>
          <w:sz w:val="20"/>
          <w:szCs w:val="20"/>
        </w:rPr>
        <w:t>est un matériau léger</w:t>
      </w:r>
      <w:r w:rsidR="00D811A7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633C38" w:rsidRDefault="00D811A7" w:rsidP="005E4EEC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="00633C38"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7A4132">
        <w:rPr>
          <w:rFonts w:ascii="Arial" w:hAnsi="Arial" w:cs="Arial"/>
          <w:b/>
          <w:color w:val="31849B"/>
          <w:sz w:val="20"/>
          <w:szCs w:val="20"/>
        </w:rPr>
        <w:t xml:space="preserve">Parce que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le caoutchouc </w:t>
      </w:r>
      <w:r w:rsidR="007A4132">
        <w:rPr>
          <w:rFonts w:ascii="Arial" w:hAnsi="Arial" w:cs="Arial"/>
          <w:b/>
          <w:color w:val="31849B"/>
          <w:sz w:val="20"/>
          <w:szCs w:val="20"/>
        </w:rPr>
        <w:t>est un matériau qui garantit une bonne adhérence sur la jante</w:t>
      </w:r>
      <w:r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345B71" w:rsidRPr="00D32B3D" w:rsidRDefault="001361A5" w:rsidP="00D32B3D">
      <w:pPr>
        <w:spacing w:after="60"/>
        <w:jc w:val="both"/>
        <w:rPr>
          <w:i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D811A7">
        <w:rPr>
          <w:rFonts w:ascii="Arial" w:hAnsi="Arial" w:cs="Arial"/>
          <w:b/>
          <w:color w:val="31849B"/>
          <w:sz w:val="20"/>
          <w:szCs w:val="20"/>
        </w:rPr>
        <w:t>P</w:t>
      </w:r>
      <w:r>
        <w:rPr>
          <w:rFonts w:ascii="Arial" w:hAnsi="Arial" w:cs="Arial"/>
          <w:b/>
          <w:color w:val="31849B"/>
          <w:sz w:val="20"/>
          <w:szCs w:val="20"/>
        </w:rPr>
        <w:t>arce que</w:t>
      </w:r>
      <w:r w:rsidR="00D811A7" w:rsidRPr="00D811A7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D811A7">
        <w:rPr>
          <w:rFonts w:ascii="Arial" w:hAnsi="Arial" w:cs="Arial"/>
          <w:b/>
          <w:color w:val="31849B"/>
          <w:sz w:val="20"/>
          <w:szCs w:val="20"/>
        </w:rPr>
        <w:t xml:space="preserve">le caoutchouc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est un matériau </w:t>
      </w:r>
      <w:r w:rsidR="00D811A7">
        <w:rPr>
          <w:rFonts w:ascii="Arial" w:hAnsi="Arial" w:cs="Arial"/>
          <w:b/>
          <w:color w:val="31849B"/>
          <w:sz w:val="20"/>
          <w:szCs w:val="20"/>
        </w:rPr>
        <w:t>peu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cher</w:t>
      </w:r>
      <w:r w:rsidR="00D811A7">
        <w:rPr>
          <w:rFonts w:ascii="Arial" w:hAnsi="Arial" w:cs="Arial"/>
          <w:b/>
          <w:color w:val="31849B"/>
          <w:sz w:val="20"/>
          <w:szCs w:val="20"/>
        </w:rPr>
        <w:t>.</w:t>
      </w:r>
    </w:p>
    <w:sectPr w:rsidR="00345B71" w:rsidRPr="00D32B3D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A77" w:rsidRDefault="008D1A77">
      <w:pPr>
        <w:spacing w:after="0" w:line="240" w:lineRule="auto"/>
      </w:pPr>
      <w:r>
        <w:separator/>
      </w:r>
    </w:p>
  </w:endnote>
  <w:endnote w:type="continuationSeparator" w:id="0">
    <w:p w:rsidR="008D1A77" w:rsidRDefault="008D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Default="005155E5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A77" w:rsidRDefault="008D1A77">
      <w:pPr>
        <w:spacing w:after="0" w:line="240" w:lineRule="auto"/>
      </w:pPr>
      <w:r>
        <w:separator/>
      </w:r>
    </w:p>
  </w:footnote>
  <w:footnote w:type="continuationSeparator" w:id="0">
    <w:p w:rsidR="008D1A77" w:rsidRDefault="008D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Pr="00D04354" w:rsidRDefault="00B67A03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="006D1BEC">
      <w:rPr>
        <w:rFonts w:ascii="Arial" w:hAnsi="Arial" w:cs="Arial"/>
        <w:b/>
        <w:sz w:val="24"/>
        <w:szCs w:val="24"/>
        <w:shd w:val="clear" w:color="auto" w:fill="DAEEF3"/>
      </w:rPr>
      <w:t>document</w:t>
    </w:r>
    <w:r w:rsidR="00DA2905">
      <w:rPr>
        <w:rFonts w:ascii="Arial" w:hAnsi="Arial" w:cs="Arial"/>
        <w:b/>
        <w:sz w:val="24"/>
        <w:szCs w:val="24"/>
        <w:shd w:val="clear" w:color="auto" w:fill="DAEEF3"/>
      </w:rPr>
      <w:t xml:space="preserve"> 1</w:t>
    </w:r>
    <w:r w:rsidR="00B35F1E"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AB2201">
      <w:rPr>
        <w:rFonts w:ascii="Arial" w:hAnsi="Arial" w:cs="Arial"/>
        <w:b/>
        <w:sz w:val="24"/>
        <w:szCs w:val="24"/>
        <w:shd w:val="clear" w:color="auto" w:fill="DAEEF3"/>
      </w:rPr>
      <w:t>21</w:t>
    </w:r>
    <w:r w:rsidR="00DA2905">
      <w:rPr>
        <w:rFonts w:ascii="Arial" w:hAnsi="Arial" w:cs="Arial"/>
        <w:b/>
        <w:sz w:val="24"/>
        <w:szCs w:val="24"/>
        <w:shd w:val="clear" w:color="auto" w:fill="DAEEF3"/>
      </w:rPr>
      <w:t>4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85A1D"/>
    <w:multiLevelType w:val="hybridMultilevel"/>
    <w:tmpl w:val="48CAD46A"/>
    <w:lvl w:ilvl="0" w:tplc="50C88128">
      <w:start w:val="1"/>
      <w:numFmt w:val="decimal"/>
      <w:lvlText w:val="%1."/>
      <w:lvlJc w:val="left"/>
      <w:pPr>
        <w:ind w:left="720" w:hanging="360"/>
      </w:pPr>
      <w:rPr>
        <w:rFonts w:hint="default"/>
        <w:color w:val="660066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D2C5C"/>
    <w:rsid w:val="000037CA"/>
    <w:rsid w:val="000213BA"/>
    <w:rsid w:val="00033903"/>
    <w:rsid w:val="0006497D"/>
    <w:rsid w:val="00073DC6"/>
    <w:rsid w:val="000C14C9"/>
    <w:rsid w:val="000C6DDA"/>
    <w:rsid w:val="000E1D08"/>
    <w:rsid w:val="00102588"/>
    <w:rsid w:val="00105451"/>
    <w:rsid w:val="001361A5"/>
    <w:rsid w:val="00142A90"/>
    <w:rsid w:val="0019133C"/>
    <w:rsid w:val="001B4F68"/>
    <w:rsid w:val="001B7EEE"/>
    <w:rsid w:val="001D6331"/>
    <w:rsid w:val="002428FA"/>
    <w:rsid w:val="00245D02"/>
    <w:rsid w:val="00247252"/>
    <w:rsid w:val="00265013"/>
    <w:rsid w:val="00282EBA"/>
    <w:rsid w:val="002C6899"/>
    <w:rsid w:val="002D604C"/>
    <w:rsid w:val="002F67E1"/>
    <w:rsid w:val="0032548D"/>
    <w:rsid w:val="00325644"/>
    <w:rsid w:val="00345B71"/>
    <w:rsid w:val="003656DB"/>
    <w:rsid w:val="003A6717"/>
    <w:rsid w:val="003D2C5C"/>
    <w:rsid w:val="003D3080"/>
    <w:rsid w:val="003E2086"/>
    <w:rsid w:val="003F1900"/>
    <w:rsid w:val="003F2EA9"/>
    <w:rsid w:val="004001E9"/>
    <w:rsid w:val="00410E63"/>
    <w:rsid w:val="00417934"/>
    <w:rsid w:val="004349CC"/>
    <w:rsid w:val="004651C4"/>
    <w:rsid w:val="004C0BA8"/>
    <w:rsid w:val="004E64F3"/>
    <w:rsid w:val="004F231F"/>
    <w:rsid w:val="004F33BB"/>
    <w:rsid w:val="00503A21"/>
    <w:rsid w:val="005155E5"/>
    <w:rsid w:val="00556166"/>
    <w:rsid w:val="00574E4F"/>
    <w:rsid w:val="00582CC6"/>
    <w:rsid w:val="005B59F6"/>
    <w:rsid w:val="005E4EEC"/>
    <w:rsid w:val="005E5CD1"/>
    <w:rsid w:val="005F7797"/>
    <w:rsid w:val="00603093"/>
    <w:rsid w:val="00606C20"/>
    <w:rsid w:val="00613BF2"/>
    <w:rsid w:val="00632D88"/>
    <w:rsid w:val="00633C38"/>
    <w:rsid w:val="00650636"/>
    <w:rsid w:val="0065092C"/>
    <w:rsid w:val="006A3B87"/>
    <w:rsid w:val="006A50BD"/>
    <w:rsid w:val="006B506A"/>
    <w:rsid w:val="006B508C"/>
    <w:rsid w:val="006C709E"/>
    <w:rsid w:val="006D1BEC"/>
    <w:rsid w:val="00714D45"/>
    <w:rsid w:val="00745CA3"/>
    <w:rsid w:val="00763A32"/>
    <w:rsid w:val="007673E4"/>
    <w:rsid w:val="00772B82"/>
    <w:rsid w:val="007A2F52"/>
    <w:rsid w:val="007A4132"/>
    <w:rsid w:val="007A4F85"/>
    <w:rsid w:val="007D327D"/>
    <w:rsid w:val="007E62AC"/>
    <w:rsid w:val="008165FC"/>
    <w:rsid w:val="00871D2B"/>
    <w:rsid w:val="00876F0B"/>
    <w:rsid w:val="008B2CC5"/>
    <w:rsid w:val="008D1343"/>
    <w:rsid w:val="008D1A77"/>
    <w:rsid w:val="00901E72"/>
    <w:rsid w:val="0091614C"/>
    <w:rsid w:val="00943AF5"/>
    <w:rsid w:val="0094639D"/>
    <w:rsid w:val="009770CF"/>
    <w:rsid w:val="00997305"/>
    <w:rsid w:val="009A203C"/>
    <w:rsid w:val="009D7DF8"/>
    <w:rsid w:val="009E1E53"/>
    <w:rsid w:val="009E409B"/>
    <w:rsid w:val="00A31490"/>
    <w:rsid w:val="00A34644"/>
    <w:rsid w:val="00A37F83"/>
    <w:rsid w:val="00A41C8D"/>
    <w:rsid w:val="00A81F24"/>
    <w:rsid w:val="00AA159F"/>
    <w:rsid w:val="00AB2201"/>
    <w:rsid w:val="00AC20C2"/>
    <w:rsid w:val="00B14B24"/>
    <w:rsid w:val="00B17CCD"/>
    <w:rsid w:val="00B35F1E"/>
    <w:rsid w:val="00B363F8"/>
    <w:rsid w:val="00B46538"/>
    <w:rsid w:val="00B614AC"/>
    <w:rsid w:val="00B67A03"/>
    <w:rsid w:val="00B95B81"/>
    <w:rsid w:val="00BA5BDE"/>
    <w:rsid w:val="00C03F78"/>
    <w:rsid w:val="00C2786A"/>
    <w:rsid w:val="00C30E37"/>
    <w:rsid w:val="00C32208"/>
    <w:rsid w:val="00C3572D"/>
    <w:rsid w:val="00C576BA"/>
    <w:rsid w:val="00CA3807"/>
    <w:rsid w:val="00CB20EA"/>
    <w:rsid w:val="00CB4D97"/>
    <w:rsid w:val="00CB79E6"/>
    <w:rsid w:val="00CC4609"/>
    <w:rsid w:val="00CE1862"/>
    <w:rsid w:val="00D01F3B"/>
    <w:rsid w:val="00D32B3D"/>
    <w:rsid w:val="00D6605A"/>
    <w:rsid w:val="00D75B0F"/>
    <w:rsid w:val="00D811A7"/>
    <w:rsid w:val="00DA2905"/>
    <w:rsid w:val="00DA366C"/>
    <w:rsid w:val="00DD6F03"/>
    <w:rsid w:val="00E07C6B"/>
    <w:rsid w:val="00E07F73"/>
    <w:rsid w:val="00E1773C"/>
    <w:rsid w:val="00E475E5"/>
    <w:rsid w:val="00E665E5"/>
    <w:rsid w:val="00E82899"/>
    <w:rsid w:val="00E94FA3"/>
    <w:rsid w:val="00ED63ED"/>
    <w:rsid w:val="00EE3403"/>
    <w:rsid w:val="00F01B5B"/>
    <w:rsid w:val="00F10BC9"/>
    <w:rsid w:val="00F412BA"/>
    <w:rsid w:val="00F42751"/>
    <w:rsid w:val="00F726E2"/>
    <w:rsid w:val="00FE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styleId="Paragraphedeliste">
    <w:name w:val="List Paragraph"/>
    <w:basedOn w:val="Normal"/>
    <w:uiPriority w:val="34"/>
    <w:qFormat/>
    <w:rsid w:val="00D81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RHOUETTE</cp:lastModifiedBy>
  <cp:revision>4</cp:revision>
  <cp:lastPrinted>2016-03-18T10:48:00Z</cp:lastPrinted>
  <dcterms:created xsi:type="dcterms:W3CDTF">2016-05-03T14:44:00Z</dcterms:created>
  <dcterms:modified xsi:type="dcterms:W3CDTF">2016-05-03T15:56:00Z</dcterms:modified>
</cp:coreProperties>
</file>